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E15C" w14:textId="77777777" w:rsidR="007D0E54" w:rsidRPr="007D0E54" w:rsidRDefault="007D0E54" w:rsidP="007D0E54">
      <w:pPr>
        <w:rPr>
          <w:b/>
          <w:bCs/>
        </w:rPr>
      </w:pPr>
      <w:r w:rsidRPr="007D0E54">
        <w:rPr>
          <w:b/>
          <w:bCs/>
        </w:rPr>
        <w:t>ПОЛЬЗОВАТЕЛЬСКОЕ СОГЛАШЕНИЕ (ПУБЛИЧНАЯ ОФЕРТА)</w:t>
      </w:r>
    </w:p>
    <w:p w14:paraId="6A017730" w14:textId="77777777" w:rsidR="007D0E54" w:rsidRPr="007D0E54" w:rsidRDefault="007D0E54" w:rsidP="007D0E54">
      <w:r w:rsidRPr="007D0E54">
        <w:rPr>
          <w:b/>
          <w:bCs/>
        </w:rPr>
        <w:t>Редакция от 25.02.2026</w:t>
      </w:r>
    </w:p>
    <w:p w14:paraId="55465470" w14:textId="77777777" w:rsidR="007D0E54" w:rsidRPr="007D0E54" w:rsidRDefault="007D0E54" w:rsidP="007D0E54">
      <w:r w:rsidRPr="007D0E54">
        <w:t>Настоящий документ является официальным предложением (публичной офертой) Индивидуального предпринимателя </w:t>
      </w:r>
      <w:r w:rsidRPr="007D0E54">
        <w:rPr>
          <w:b/>
          <w:bCs/>
        </w:rPr>
        <w:t>Александрова Павла Николаевича</w:t>
      </w:r>
      <w:r w:rsidRPr="007D0E54">
        <w:t> (далее — </w:t>
      </w:r>
      <w:r w:rsidRPr="007D0E54">
        <w:rPr>
          <w:b/>
          <w:bCs/>
        </w:rPr>
        <w:t>«Администрация»</w:t>
      </w:r>
      <w:r w:rsidRPr="007D0E54">
        <w:t>) и содержит все существенные условия использования программной платформы </w:t>
      </w:r>
      <w:proofErr w:type="spellStart"/>
      <w:r w:rsidRPr="007D0E54">
        <w:rPr>
          <w:b/>
          <w:bCs/>
        </w:rPr>
        <w:t>Repetilla</w:t>
      </w:r>
      <w:proofErr w:type="spellEnd"/>
      <w:r w:rsidRPr="007D0E54">
        <w:t>.</w:t>
      </w:r>
    </w:p>
    <w:p w14:paraId="06222B07" w14:textId="77777777" w:rsidR="007D0E54" w:rsidRPr="007D0E54" w:rsidRDefault="007D0E54" w:rsidP="007D0E54">
      <w:r w:rsidRPr="007D0E54">
        <w:t>В соответствии с пунктом 2 статьи 437 Гражданского Кодекса РФ, в случае принятия изложенных ниже условий и начала использования Сервиса, физическое лицо, производящее акцепт этой оферты, становится </w:t>
      </w:r>
      <w:r w:rsidRPr="007D0E54">
        <w:rPr>
          <w:b/>
          <w:bCs/>
        </w:rPr>
        <w:t>«Пользователем»</w:t>
      </w:r>
      <w:r w:rsidRPr="007D0E54">
        <w:t>.</w:t>
      </w:r>
    </w:p>
    <w:p w14:paraId="67D952F4" w14:textId="64998121" w:rsidR="007D0E54" w:rsidRPr="007D0E54" w:rsidRDefault="007D0E54" w:rsidP="007D0E54">
      <w:r w:rsidRPr="007D0E54">
        <w:rPr>
          <w:b/>
          <w:bCs/>
        </w:rPr>
        <w:t>1. ТЕРМИНЫ И ОПРЕДЕЛЕНИЯ</w:t>
      </w:r>
      <w:r w:rsidRPr="007D0E54">
        <w:br/>
        <w:t>1.1. </w:t>
      </w:r>
      <w:r w:rsidRPr="007D0E54">
        <w:rPr>
          <w:b/>
          <w:bCs/>
        </w:rPr>
        <w:t>Сервис</w:t>
      </w:r>
      <w:r w:rsidRPr="007D0E54">
        <w:t> — программный комплекс «</w:t>
      </w:r>
      <w:proofErr w:type="spellStart"/>
      <w:r w:rsidRPr="007D0E54">
        <w:t>Repetilla</w:t>
      </w:r>
      <w:proofErr w:type="spellEnd"/>
      <w:r w:rsidRPr="007D0E54">
        <w:t>», расположенный в сети Интернет по адресу </w:t>
      </w:r>
      <w:hyperlink r:id="rId4" w:tgtFrame="_blank" w:history="1">
        <w:r w:rsidRPr="007D0E54">
          <w:rPr>
            <w:rStyle w:val="ac"/>
          </w:rPr>
          <w:t>https://repetilla.ru</w:t>
        </w:r>
      </w:hyperlink>
      <w:r w:rsidRPr="007D0E54">
        <w:t> (включая все поддомены), предназначенный для организации удаленного взаимодействия, видеоконференцсвязи, планирования расписания и ведения учета занятий.</w:t>
      </w:r>
      <w:r w:rsidRPr="007D0E54">
        <w:br/>
        <w:t>1.2. </w:t>
      </w:r>
      <w:r w:rsidRPr="007D0E54">
        <w:rPr>
          <w:b/>
          <w:bCs/>
        </w:rPr>
        <w:t>Пользователь</w:t>
      </w:r>
      <w:r w:rsidRPr="007D0E54">
        <w:t> — дееспособное физическое лицо, прошедшее процедуру регистрации в Сервисе. Пользователи могут выступать в ролях «Организатор» (Преподаватель) и «Участник» (Ученик).</w:t>
      </w:r>
      <w:r w:rsidRPr="007D0E54">
        <w:br/>
      </w:r>
      <w:r w:rsidR="00C4253B" w:rsidRPr="00C4253B">
        <w:t>1.3. Акцепт — полное и безоговорочное принятие условий настоящей Оферты путем совершения действий по регистрации в Сервисе, либо путем нажатия кнопки подключения к уроку («Войти», «Присоединиться» и аналогичных) при входе по прямой ссылке.</w:t>
      </w:r>
      <w:r w:rsidRPr="007D0E54">
        <w:br/>
        <w:t>1.4. </w:t>
      </w:r>
      <w:r w:rsidRPr="007D0E54">
        <w:rPr>
          <w:b/>
          <w:bCs/>
        </w:rPr>
        <w:t>Личный кабинет</w:t>
      </w:r>
      <w:r w:rsidRPr="007D0E54">
        <w:t> — персональный раздел Сервиса, доступ к которому осуществляется с помощью логина (E-mail) и пароля.</w:t>
      </w:r>
      <w:r w:rsidRPr="007D0E54">
        <w:br/>
        <w:t>1.5. </w:t>
      </w:r>
      <w:r w:rsidRPr="007D0E54">
        <w:rPr>
          <w:b/>
          <w:bCs/>
        </w:rPr>
        <w:t>Контент</w:t>
      </w:r>
      <w:r w:rsidRPr="007D0E54">
        <w:t> — любые информационные материалы, включая текстовые, графические, аудиовизуальные и иные материалы, размещаемые Пользователем в Сервисе.</w:t>
      </w:r>
    </w:p>
    <w:p w14:paraId="17504950" w14:textId="77777777" w:rsidR="007D0E54" w:rsidRPr="007D0E54" w:rsidRDefault="007D0E54" w:rsidP="007D0E54">
      <w:r w:rsidRPr="007D0E54">
        <w:rPr>
          <w:b/>
          <w:bCs/>
        </w:rPr>
        <w:t>2. ПРЕДМЕТ СОГЛАШЕНИЯ</w:t>
      </w:r>
      <w:r w:rsidRPr="007D0E54">
        <w:br/>
        <w:t>2.1. Администрация предоставляет Пользователю неисключительное право использования (простую неисключительную лицензию) Сервиса по его прямому назначению, а Пользователь обязуется использовать Сервис в соответствии с условиями настоящего Соглашения.</w:t>
      </w:r>
      <w:r w:rsidRPr="007D0E54">
        <w:br/>
        <w:t>2.2. Сервис предоставляется на условиях </w:t>
      </w:r>
      <w:r w:rsidRPr="007D0E54">
        <w:rPr>
          <w:b/>
          <w:bCs/>
        </w:rPr>
        <w:t>«КАК ЕСТЬ» (AS IS)</w:t>
      </w:r>
      <w:r w:rsidRPr="007D0E54">
        <w:t>. Администрация не гарантирует, что Сервис будет соответствовать ожиданиям Пользователя, будет работать непрерывно, быстро, надежно и без ошибок.</w:t>
      </w:r>
      <w:r w:rsidRPr="007D0E54">
        <w:br/>
        <w:t>2.3. Администрация не оказывает образовательных услуг, не является учебным заведением и не выдает документы об образовании. Сервис является исключительно техническим инструментом (</w:t>
      </w:r>
      <w:proofErr w:type="spellStart"/>
      <w:r w:rsidRPr="007D0E54">
        <w:t>SaaS</w:t>
      </w:r>
      <w:proofErr w:type="spellEnd"/>
      <w:r w:rsidRPr="007D0E54">
        <w:t>) для коммуникации между Пользователями.</w:t>
      </w:r>
    </w:p>
    <w:p w14:paraId="7E194066" w14:textId="77777777" w:rsidR="007D0E54" w:rsidRPr="007D0E54" w:rsidRDefault="007D0E54" w:rsidP="007D0E54">
      <w:r w:rsidRPr="007D0E54">
        <w:rPr>
          <w:b/>
          <w:bCs/>
        </w:rPr>
        <w:t>3. РЕГИСТРАЦИЯ И БЕЗОПАСНОСТЬ</w:t>
      </w:r>
      <w:r w:rsidRPr="007D0E54">
        <w:br/>
        <w:t>3.1. Для использования функционала Сервиса Пользователь обязан пройти процедуру регистрации, предоставив достоверную и актуальную информацию.</w:t>
      </w:r>
      <w:r w:rsidRPr="007D0E54">
        <w:br/>
      </w:r>
      <w:r w:rsidRPr="007D0E54">
        <w:lastRenderedPageBreak/>
        <w:t>3.2. Пользователь несет полную ответственность за безопасность своего логина и пароля, а также за все действия, совершенные под его учетной записью.</w:t>
      </w:r>
      <w:r w:rsidRPr="007D0E54">
        <w:br/>
        <w:t>3.3. Пользователь обязуется немедленно уведомить Администрацию о любом случае несанкционированного доступа к его Личному кабинету.</w:t>
      </w:r>
    </w:p>
    <w:p w14:paraId="29C88E0E" w14:textId="77777777" w:rsidR="007D0E54" w:rsidRPr="007D0E54" w:rsidRDefault="007D0E54" w:rsidP="007D0E54">
      <w:r w:rsidRPr="007D0E54">
        <w:rPr>
          <w:b/>
          <w:bCs/>
        </w:rPr>
        <w:t>4. ПРАВА И ОБЯЗАННОСТИ СТОРОН</w:t>
      </w:r>
      <w:r w:rsidRPr="007D0E54">
        <w:br/>
      </w:r>
      <w:r w:rsidRPr="007D0E54">
        <w:rPr>
          <w:b/>
          <w:bCs/>
        </w:rPr>
        <w:t>4.1. Пользователь обязуется:</w:t>
      </w:r>
      <w:r w:rsidRPr="007D0E54">
        <w:br/>
        <w:t>4.1.1. Не использовать Сервис для распространения информации, которая является незаконной, вредоносной, клеветнической, оскорбляет нравственность, демонстрирует (или является пропагандой) насилия и жестокости, нарушает права интеллектуальной собственности третьих лиц.</w:t>
      </w:r>
      <w:r w:rsidRPr="007D0E54">
        <w:br/>
        <w:t>4.1.2. Не предпринимать действий, направленных на нарушение нормальной работы Сервиса (</w:t>
      </w:r>
      <w:proofErr w:type="spellStart"/>
      <w:r w:rsidRPr="007D0E54">
        <w:t>DDoS</w:t>
      </w:r>
      <w:proofErr w:type="spellEnd"/>
      <w:r w:rsidRPr="007D0E54">
        <w:t>-атаки, использование ботов, попытки взлома).</w:t>
      </w:r>
      <w:r w:rsidRPr="007D0E54">
        <w:br/>
        <w:t>4.1.3. При использовании функций видеосвязи и чата соблюдать нормы вежливости и законодательство РФ.</w:t>
      </w:r>
      <w:r w:rsidRPr="007D0E54">
        <w:br/>
        <w:t>4.1.4. Самостоятельно нести ответственность перед третьими лицами за свои действия, связанные с использованием Сервиса, в том числе, если такие действия приведут к нарушению прав и законных интересов третьих лиц.</w:t>
      </w:r>
    </w:p>
    <w:p w14:paraId="0DFE7273" w14:textId="77777777" w:rsidR="007D0E54" w:rsidRPr="007D0E54" w:rsidRDefault="007D0E54" w:rsidP="007D0E54">
      <w:r w:rsidRPr="007D0E54">
        <w:rPr>
          <w:b/>
          <w:bCs/>
        </w:rPr>
        <w:t>4.2. Администрация имеет право:</w:t>
      </w:r>
      <w:r w:rsidRPr="007D0E54">
        <w:br/>
        <w:t>4.2.1. В любой момент изменять оформление Сервиса, его контент, список сервисов, изменять или дополнять используемые скрипты, программное обеспечение и другие объекты, используемые или хранящиеся на Сайте.</w:t>
      </w:r>
      <w:r w:rsidRPr="007D0E54">
        <w:br/>
        <w:t>4.2.2. Приостанавливать работу Сервиса для проведения профилактических работ.</w:t>
      </w:r>
      <w:r w:rsidRPr="007D0E54">
        <w:br/>
        <w:t>4.2.3. Без предупреждения блокировать или удалять учетную запись Пользователя в случае нарушения им условий настоящего Соглашения.</w:t>
      </w:r>
    </w:p>
    <w:p w14:paraId="75796490" w14:textId="77777777" w:rsidR="007D0E54" w:rsidRDefault="007D0E54" w:rsidP="007D0E54">
      <w:r w:rsidRPr="007D0E54">
        <w:rPr>
          <w:b/>
          <w:bCs/>
        </w:rPr>
        <w:t>5. ВЗАИМОДЕЙСТВИЕ МЕЖДУ ПОЛЬЗОВАТЕЛЯМИ</w:t>
      </w:r>
      <w:r w:rsidRPr="007D0E54">
        <w:br/>
        <w:t>5.1. Сервис предоставляет площадку для взаимодействия между Преподавателями и Учениками. Администрация не является участником сделок, заключаемых между Пользователями, и не несет ответственности за исполнение ими своих обязательств.</w:t>
      </w:r>
      <w:r w:rsidRPr="007D0E54">
        <w:br/>
        <w:t>5.2. Администрация не проверяет и не гарантирует квалификацию Преподавателей, качество проводимых занятий и достоверность информации, размещенной Пользователями.</w:t>
      </w:r>
      <w:r w:rsidRPr="007D0E54">
        <w:br/>
        <w:t>5.3. Любые финансовые взаимоотношения между Преподавателем и Учеником (оплата занятий) регулируются ими самостоятельно. Сервис не является платежным агентом (если иное не будет прямо предусмотрено отдельным функционалом эквайринга).</w:t>
      </w:r>
    </w:p>
    <w:p w14:paraId="70BD3390" w14:textId="77777777" w:rsidR="009C1C74" w:rsidRPr="009C1C74" w:rsidRDefault="009C1C74" w:rsidP="009C1C74">
      <w:pPr>
        <w:spacing w:after="0"/>
        <w:rPr>
          <w:b/>
          <w:bCs/>
        </w:rPr>
      </w:pPr>
      <w:r w:rsidRPr="009C1C74">
        <w:rPr>
          <w:b/>
          <w:bCs/>
        </w:rPr>
        <w:t>5.4. Функционал записи занятий.</w:t>
      </w:r>
    </w:p>
    <w:p w14:paraId="25700A22" w14:textId="77777777" w:rsidR="009C1C74" w:rsidRDefault="009C1C74" w:rsidP="009C1C74">
      <w:pPr>
        <w:spacing w:after="0"/>
      </w:pPr>
      <w:r>
        <w:t>5.4.1. Сервис предоставляет Пользователю (Организатору) техническую возможность осуществления видеозаписи сеанса связи с использованием программных средств браузера Пользователя (Client-</w:t>
      </w:r>
      <w:proofErr w:type="spellStart"/>
      <w:r>
        <w:t>side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>).</w:t>
      </w:r>
    </w:p>
    <w:p w14:paraId="564186B4" w14:textId="77777777" w:rsidR="009C1C74" w:rsidRDefault="009C1C74" w:rsidP="009C1C74">
      <w:pPr>
        <w:spacing w:after="0"/>
      </w:pPr>
      <w:r>
        <w:lastRenderedPageBreak/>
        <w:t>5.4.2. Файл видеозаписи формируется и сохраняется непосредственно на устройстве Пользователя. Администрация не имеет доступа к создаваемым видеозаписям, не осуществляет их загрузку на свои серверы, не хранит и не обрабатывает их.</w:t>
      </w:r>
    </w:p>
    <w:p w14:paraId="2AD984C1" w14:textId="77777777" w:rsidR="009C1C74" w:rsidRDefault="009C1C74" w:rsidP="009C1C74">
      <w:pPr>
        <w:spacing w:after="0"/>
      </w:pPr>
      <w:r>
        <w:t>5.4.3. Пользователь, инициирующий запись, обязан:</w:t>
      </w:r>
    </w:p>
    <w:p w14:paraId="75C6A006" w14:textId="77777777" w:rsidR="009C1C74" w:rsidRDefault="009C1C74" w:rsidP="009C1C74">
      <w:pPr>
        <w:spacing w:after="0"/>
      </w:pPr>
      <w:r>
        <w:t>— Уведомить других участников сеанса о начале записи и получить их согласие (в том числе устное) на проведение съемки.</w:t>
      </w:r>
    </w:p>
    <w:p w14:paraId="5FF6040F" w14:textId="77777777" w:rsidR="009C1C74" w:rsidRDefault="009C1C74" w:rsidP="009C1C74">
      <w:pPr>
        <w:spacing w:after="0"/>
      </w:pPr>
      <w:r>
        <w:t>— Самостоятельно нести ответственность за соблюдение прав граждан на изображение (ст. 152.1 ГК РФ) и законодательства о персональных данных при дальнейшем использовании, хранении или распространении полученной записи.</w:t>
      </w:r>
    </w:p>
    <w:p w14:paraId="19ED6E50" w14:textId="7C069347" w:rsidR="00790903" w:rsidRPr="007D0E54" w:rsidRDefault="009C1C74" w:rsidP="009C1C74">
      <w:pPr>
        <w:spacing w:after="0"/>
      </w:pPr>
      <w:r>
        <w:t>5.4.4. Администрация не несет ответственности за создание, хранение и распространение Пользователями видеозаписей уроков.</w:t>
      </w:r>
    </w:p>
    <w:p w14:paraId="4D13F0C2" w14:textId="77777777" w:rsidR="007D0E54" w:rsidRPr="007D0E54" w:rsidRDefault="007D0E54" w:rsidP="007D0E54">
      <w:r w:rsidRPr="007D0E54">
        <w:rPr>
          <w:b/>
          <w:bCs/>
        </w:rPr>
        <w:t>6. ФУНКЦИОНАЛ УЧЕТА (БИЛЛИНГ)</w:t>
      </w:r>
      <w:r w:rsidRPr="007D0E54">
        <w:br/>
        <w:t>6.1. Сервис предоставляет Пользователям (Преподавателям) инструмент для внутреннего учета занятий и взаиморасчетов с Учениками («Баланс»).</w:t>
      </w:r>
      <w:r w:rsidRPr="007D0E54">
        <w:br/>
        <w:t>6.2. Условные единицы, отображаемые на Балансе, </w:t>
      </w:r>
      <w:r w:rsidRPr="007D0E54">
        <w:rPr>
          <w:b/>
          <w:bCs/>
        </w:rPr>
        <w:t>не являются денежными средствами</w:t>
      </w:r>
      <w:r w:rsidRPr="007D0E54">
        <w:t>, электронными денежными средствами или платежными единицами. Они служат исключительно для информационного отображения статистики проведенных и запланированных занятий в рамках CRM-системы.</w:t>
      </w:r>
      <w:r w:rsidRPr="007D0E54">
        <w:br/>
        <w:t>6.3. Администрация не несет ответственности за правильность расчетов, произведенных Пользователями с использованием инструментов Сервиса.</w:t>
      </w:r>
    </w:p>
    <w:p w14:paraId="1108137A" w14:textId="77777777" w:rsidR="007D0E54" w:rsidRPr="007D0E54" w:rsidRDefault="007D0E54" w:rsidP="007D0E54">
      <w:r w:rsidRPr="007D0E54">
        <w:rPr>
          <w:b/>
          <w:bCs/>
        </w:rPr>
        <w:t>7. ИНТЕЛЛЕКТУАЛЬНАЯ СОБСТВЕННОСТЬ</w:t>
      </w:r>
      <w:r w:rsidRPr="007D0E54">
        <w:br/>
        <w:t>7.1. Все объекты, доступные при помощи Сервиса, в том числе элементы дизайна, текст, графические изображения, иллюстрации, видео, программы для ЭВМ, базы данных, музыка, звуки и другие объекты (далее — содержание сервиса), а также любой контент, размещенный на Сервисе, являются объектами исключительных прав Администрации, Пользователей и других правообладателей.</w:t>
      </w:r>
      <w:r w:rsidRPr="007D0E54">
        <w:br/>
        <w:t>7.2. Используя Сервис, Пользователь предоставляет Администрации право использовать его Контент (например, аватар, имя) для целей обеспечения функционирования Сервиса.</w:t>
      </w:r>
    </w:p>
    <w:p w14:paraId="7DDFF05B" w14:textId="77777777" w:rsidR="007D0E54" w:rsidRPr="007D0E54" w:rsidRDefault="007D0E54" w:rsidP="007D0E54">
      <w:r w:rsidRPr="007D0E54">
        <w:rPr>
          <w:b/>
          <w:bCs/>
        </w:rPr>
        <w:t>8. ОГРАНИЧЕНИЕ ОТВЕТСТВЕННОСТИ</w:t>
      </w:r>
      <w:r w:rsidRPr="007D0E54">
        <w:br/>
        <w:t>8.1. Администрация ни при каких обстоятельствах не несет ответственности перед Пользователем или третьими лицами за любой косвенный, случайный, неумышленный ущерб, включая упущенную выгоду или потерянные данные, вызванный в связи с использованием Сервиса, содержимого Сервиса или иных материалов, к которым Пользователь получил доступ с помощью Сервиса.</w:t>
      </w:r>
      <w:r w:rsidRPr="007D0E54">
        <w:br/>
        <w:t>8.2. Администрация не несет ответственности за технические сбои в работе Сервиса, вызванные причинами, находящимися вне контроля Администрации (сбои на стороне хостинг-провайдера, проблемы с интернет-соединением у Пользователя).</w:t>
      </w:r>
    </w:p>
    <w:p w14:paraId="1314C660" w14:textId="7AC0710F" w:rsidR="007D0E54" w:rsidRPr="007D0E54" w:rsidRDefault="007D0E54" w:rsidP="007D0E54">
      <w:r w:rsidRPr="007D0E54">
        <w:rPr>
          <w:b/>
          <w:bCs/>
        </w:rPr>
        <w:t>9. ЗАКЛЮЧИТЕЛЬНЫЕ ПОЛОЖЕНИЯ</w:t>
      </w:r>
      <w:r w:rsidRPr="007D0E54">
        <w:br/>
        <w:t xml:space="preserve">9.1. Настоящее Соглашение регулируется и толкуется в соответствии с законодательством Российской Федерации. Вопросы, не урегулированные </w:t>
      </w:r>
      <w:r w:rsidRPr="007D0E54">
        <w:lastRenderedPageBreak/>
        <w:t>настоящим Соглашением, подлежат разрешению в соответствии с законодательством РФ.</w:t>
      </w:r>
      <w:r w:rsidRPr="007D0E54">
        <w:br/>
        <w:t>9.2. В случае возникновения любых споров или разногласий, связанных с исполнением настоящего Соглашения, Пользователь и Администрация приложат все усилия для их разрешения путем проведения переговоров (претензионный порядок). Срок рассмотрения претензии — 30 дней.</w:t>
      </w:r>
      <w:r w:rsidRPr="007D0E54">
        <w:br/>
        <w:t>9.3. Соглашение вступает в силу для Пользователя с момента его присоединения к нему и действует в течение неопределенного срока.</w:t>
      </w:r>
      <w:r w:rsidRPr="007D0E54">
        <w:br/>
        <w:t>9.4. Администрация оставляет за собой право по своему личному усмотрению изменять и дополнять Соглашение в любое время без предварительного и последующего уведомления Пользователя. Актуальная версия Соглашения доступна по адресу: </w:t>
      </w:r>
      <w:hyperlink r:id="rId5" w:history="1">
        <w:r w:rsidRPr="007D0E54">
          <w:rPr>
            <w:rStyle w:val="ac"/>
          </w:rPr>
          <w:t>https://repetilla.ru/</w:t>
        </w:r>
        <w:r w:rsidRPr="00964AB7">
          <w:rPr>
            <w:rStyle w:val="ac"/>
          </w:rPr>
          <w:t>about</w:t>
        </w:r>
      </w:hyperlink>
      <w:r w:rsidRPr="007D0E54">
        <w:t>.</w:t>
      </w:r>
    </w:p>
    <w:p w14:paraId="2B870502" w14:textId="0429BE59" w:rsidR="007D0E54" w:rsidRDefault="007D0E54">
      <w:r w:rsidRPr="007D0E54">
        <w:rPr>
          <w:b/>
          <w:bCs/>
        </w:rPr>
        <w:t>10. РЕКВИЗИТЫ АДМИНИСТРАЦИИ</w:t>
      </w:r>
      <w:r w:rsidRPr="007D0E54">
        <w:br/>
        <w:t>ИП Александров Павел Николаевич</w:t>
      </w:r>
      <w:r w:rsidRPr="007D0E54">
        <w:br/>
        <w:t>ИНН</w:t>
      </w:r>
      <w:r w:rsidRPr="007D0E54">
        <w:t xml:space="preserve"> </w:t>
      </w:r>
      <w:r w:rsidRPr="007D0E54">
        <w:t>740419388315</w:t>
      </w:r>
      <w:r w:rsidRPr="007D0E54">
        <w:br/>
        <w:t>ОГРНИП</w:t>
      </w:r>
      <w:r w:rsidRPr="007D0E54">
        <w:t xml:space="preserve"> </w:t>
      </w:r>
      <w:r w:rsidRPr="007D0E54">
        <w:t xml:space="preserve">326745600006194 </w:t>
      </w:r>
      <w:r w:rsidRPr="007D0E54">
        <w:br/>
        <w:t>E-mail для связи: </w:t>
      </w:r>
      <w:hyperlink r:id="rId6" w:tgtFrame="_blank" w:history="1">
        <w:r w:rsidRPr="007D0E54">
          <w:rPr>
            <w:rStyle w:val="ac"/>
          </w:rPr>
          <w:t>support@repetilla.ru</w:t>
        </w:r>
      </w:hyperlink>
    </w:p>
    <w:sectPr w:rsidR="007D0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54"/>
    <w:rsid w:val="00373A5D"/>
    <w:rsid w:val="00790903"/>
    <w:rsid w:val="007D0E54"/>
    <w:rsid w:val="009C1C74"/>
    <w:rsid w:val="00A400EC"/>
    <w:rsid w:val="00C4253B"/>
    <w:rsid w:val="00CA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7947"/>
  <w15:chartTrackingRefBased/>
  <w15:docId w15:val="{DFC1A3DA-FB3D-495C-9D7A-EE1BF335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0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0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0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0E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0E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0E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0E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0E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0E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0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0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0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0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0E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0E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0E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0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0E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0E5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D0E5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D0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E&amp;q=mailto%3Asupport%40repetilla.ru" TargetMode="External"/><Relationship Id="rId5" Type="http://schemas.openxmlformats.org/officeDocument/2006/relationships/hyperlink" Target="https://repetilla.ru/about" TargetMode="External"/><Relationship Id="rId4" Type="http://schemas.openxmlformats.org/officeDocument/2006/relationships/hyperlink" Target="https://www.google.com/url?sa=E&amp;q=https%3A%2F%2Frepetil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1275</Words>
  <Characters>7272</Characters>
  <Application>Microsoft Office Word</Application>
  <DocSecurity>0</DocSecurity>
  <Lines>60</Lines>
  <Paragraphs>17</Paragraphs>
  <ScaleCrop>false</ScaleCrop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Alex</dc:creator>
  <cp:keywords/>
  <dc:description/>
  <cp:lastModifiedBy>Pa Alex</cp:lastModifiedBy>
  <cp:revision>2</cp:revision>
  <dcterms:created xsi:type="dcterms:W3CDTF">2026-02-25T18:22:00Z</dcterms:created>
  <dcterms:modified xsi:type="dcterms:W3CDTF">2026-02-25T18:22:00Z</dcterms:modified>
</cp:coreProperties>
</file>